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AC" w:rsidRDefault="00280BAC" w:rsidP="00320398">
      <w:pPr>
        <w:pStyle w:val="a3"/>
        <w:adjustRightInd w:val="0"/>
        <w:snapToGrid w:val="0"/>
        <w:spacing w:line="560" w:lineRule="exact"/>
        <w:jc w:val="right"/>
        <w:rPr>
          <w:rFonts w:ascii="仿宋_GB2312" w:eastAsia="仿宋_GB2312" w:hAnsi="宋体"/>
          <w:sz w:val="30"/>
          <w:szCs w:val="30"/>
        </w:rPr>
      </w:pPr>
    </w:p>
    <w:p w:rsidR="00280BAC" w:rsidRDefault="00280BAC" w:rsidP="00320398">
      <w:pPr>
        <w:pStyle w:val="a3"/>
        <w:adjustRightInd w:val="0"/>
        <w:snapToGrid w:val="0"/>
        <w:spacing w:line="560" w:lineRule="exact"/>
        <w:jc w:val="right"/>
        <w:rPr>
          <w:rFonts w:ascii="仿宋_GB2312" w:eastAsia="仿宋_GB2312" w:hAnsi="宋体"/>
          <w:sz w:val="30"/>
          <w:szCs w:val="30"/>
        </w:rPr>
      </w:pPr>
    </w:p>
    <w:p w:rsidR="00280BAC" w:rsidRDefault="00280BAC" w:rsidP="00320398">
      <w:pPr>
        <w:pStyle w:val="a3"/>
        <w:adjustRightInd w:val="0"/>
        <w:snapToGrid w:val="0"/>
        <w:spacing w:line="560" w:lineRule="exact"/>
        <w:jc w:val="right"/>
        <w:rPr>
          <w:rFonts w:ascii="仿宋_GB2312" w:eastAsia="仿宋_GB2312" w:hAnsi="宋体"/>
          <w:sz w:val="30"/>
          <w:szCs w:val="30"/>
        </w:rPr>
      </w:pPr>
    </w:p>
    <w:p w:rsidR="00F5501B" w:rsidRDefault="00F5501B" w:rsidP="00320398">
      <w:pPr>
        <w:pStyle w:val="a3"/>
        <w:adjustRightInd w:val="0"/>
        <w:snapToGrid w:val="0"/>
        <w:spacing w:line="560" w:lineRule="exact"/>
        <w:jc w:val="right"/>
        <w:rPr>
          <w:rFonts w:ascii="仿宋_GB2312" w:eastAsia="仿宋_GB2312" w:hAnsi="宋体" w:hint="eastAsia"/>
          <w:sz w:val="30"/>
          <w:szCs w:val="30"/>
        </w:rPr>
      </w:pPr>
    </w:p>
    <w:p w:rsidR="0035240F" w:rsidRDefault="0035240F" w:rsidP="00320398">
      <w:pPr>
        <w:pStyle w:val="a3"/>
        <w:adjustRightInd w:val="0"/>
        <w:snapToGrid w:val="0"/>
        <w:spacing w:line="560" w:lineRule="exact"/>
        <w:jc w:val="right"/>
        <w:rPr>
          <w:rFonts w:ascii="仿宋_GB2312" w:eastAsia="仿宋_GB2312" w:hAnsi="宋体"/>
          <w:sz w:val="30"/>
          <w:szCs w:val="30"/>
        </w:rPr>
      </w:pPr>
      <w:r>
        <w:rPr>
          <w:rFonts w:ascii="仿宋_GB2312" w:eastAsia="仿宋_GB2312" w:hAnsi="宋体" w:hint="eastAsia"/>
          <w:sz w:val="30"/>
          <w:szCs w:val="30"/>
        </w:rPr>
        <w:t>教社科司函</w:t>
      </w:r>
      <w:r w:rsidR="00AA29DD" w:rsidRPr="00AA29DD">
        <w:rPr>
          <w:rFonts w:ascii="仿宋_GB2312" w:eastAsia="仿宋_GB2312" w:hAnsi="宋体" w:hint="eastAsia"/>
          <w:sz w:val="30"/>
          <w:szCs w:val="30"/>
        </w:rPr>
        <w:t>〔</w:t>
      </w:r>
      <w:r w:rsidR="003B4CB8">
        <w:rPr>
          <w:rFonts w:ascii="仿宋_GB2312" w:eastAsia="仿宋_GB2312" w:hAnsi="宋体" w:hint="eastAsia"/>
          <w:sz w:val="30"/>
          <w:szCs w:val="30"/>
        </w:rPr>
        <w:t>201</w:t>
      </w:r>
      <w:r w:rsidR="005307B0">
        <w:rPr>
          <w:rFonts w:ascii="仿宋_GB2312" w:eastAsia="仿宋_GB2312" w:hAnsi="宋体" w:hint="eastAsia"/>
          <w:sz w:val="30"/>
          <w:szCs w:val="30"/>
        </w:rPr>
        <w:t>7</w:t>
      </w:r>
      <w:r w:rsidR="00AA29DD" w:rsidRPr="00AA29DD">
        <w:rPr>
          <w:rFonts w:ascii="仿宋_GB2312" w:eastAsia="仿宋_GB2312" w:hAnsi="宋体" w:hint="eastAsia"/>
          <w:sz w:val="30"/>
          <w:szCs w:val="30"/>
        </w:rPr>
        <w:t>〕</w:t>
      </w:r>
      <w:r w:rsidR="003B7624">
        <w:rPr>
          <w:rFonts w:ascii="仿宋_GB2312" w:eastAsia="仿宋_GB2312" w:hAnsi="宋体"/>
          <w:sz w:val="30"/>
          <w:szCs w:val="30"/>
        </w:rPr>
        <w:t>260</w:t>
      </w:r>
      <w:r>
        <w:rPr>
          <w:rFonts w:ascii="仿宋_GB2312" w:eastAsia="仿宋_GB2312" w:hAnsi="宋体" w:hint="eastAsia"/>
          <w:sz w:val="30"/>
          <w:szCs w:val="30"/>
        </w:rPr>
        <w:t>号</w:t>
      </w:r>
    </w:p>
    <w:p w:rsidR="0035240F" w:rsidRPr="003761AD" w:rsidRDefault="0035240F" w:rsidP="00320398">
      <w:pPr>
        <w:spacing w:line="560" w:lineRule="exact"/>
        <w:rPr>
          <w:rFonts w:ascii="宋体" w:hAnsi="宋体" w:cs="Arial"/>
          <w:color w:val="000000"/>
          <w:sz w:val="30"/>
          <w:szCs w:val="30"/>
        </w:rPr>
      </w:pPr>
    </w:p>
    <w:p w:rsidR="00BE3AE4" w:rsidRDefault="00BE3AE4" w:rsidP="00320398">
      <w:pPr>
        <w:spacing w:line="560" w:lineRule="exact"/>
        <w:jc w:val="center"/>
        <w:rPr>
          <w:rFonts w:ascii="方正小标宋简体" w:eastAsia="方正小标宋简体" w:hAnsi="华文中宋"/>
          <w:b/>
          <w:sz w:val="36"/>
          <w:szCs w:val="36"/>
        </w:rPr>
      </w:pPr>
      <w:r>
        <w:rPr>
          <w:rFonts w:ascii="方正小标宋简体" w:eastAsia="方正小标宋简体" w:hAnsi="华文中宋" w:hint="eastAsia"/>
          <w:b/>
          <w:sz w:val="36"/>
          <w:szCs w:val="36"/>
        </w:rPr>
        <w:t>教育部社科司</w:t>
      </w:r>
      <w:r w:rsidR="0035240F" w:rsidRPr="0035240F">
        <w:rPr>
          <w:rFonts w:ascii="方正小标宋简体" w:eastAsia="方正小标宋简体" w:hAnsi="华文中宋" w:hint="eastAsia"/>
          <w:b/>
          <w:sz w:val="36"/>
          <w:szCs w:val="36"/>
        </w:rPr>
        <w:t>关于做好在京部属高校</w:t>
      </w:r>
      <w:r w:rsidR="005307B0">
        <w:rPr>
          <w:rFonts w:ascii="方正小标宋简体" w:eastAsia="方正小标宋简体" w:hAnsi="华文中宋" w:hint="eastAsia"/>
          <w:b/>
          <w:sz w:val="36"/>
          <w:szCs w:val="36"/>
        </w:rPr>
        <w:t>2018</w:t>
      </w:r>
      <w:r w:rsidR="0035240F" w:rsidRPr="0035240F">
        <w:rPr>
          <w:rFonts w:ascii="方正小标宋简体" w:eastAsia="方正小标宋简体" w:hAnsi="华文中宋" w:hint="eastAsia"/>
          <w:b/>
          <w:sz w:val="36"/>
          <w:szCs w:val="36"/>
        </w:rPr>
        <w:t>年度</w:t>
      </w:r>
    </w:p>
    <w:p w:rsidR="0035240F" w:rsidRPr="0035240F" w:rsidRDefault="0035240F" w:rsidP="00320398">
      <w:pPr>
        <w:spacing w:line="560" w:lineRule="exact"/>
        <w:jc w:val="center"/>
        <w:rPr>
          <w:rFonts w:ascii="方正小标宋简体" w:eastAsia="方正小标宋简体" w:hAnsi="华文中宋"/>
          <w:b/>
          <w:sz w:val="36"/>
          <w:szCs w:val="36"/>
        </w:rPr>
      </w:pPr>
      <w:r w:rsidRPr="0035240F">
        <w:rPr>
          <w:rFonts w:ascii="方正小标宋简体" w:eastAsia="方正小标宋简体" w:hAnsi="华文中宋" w:hint="eastAsia"/>
          <w:b/>
          <w:sz w:val="36"/>
          <w:szCs w:val="36"/>
        </w:rPr>
        <w:t>国家社科基金项目申报工作的通知</w:t>
      </w:r>
    </w:p>
    <w:p w:rsidR="0035240F" w:rsidRDefault="0035240F" w:rsidP="00320398">
      <w:pPr>
        <w:spacing w:line="560" w:lineRule="exact"/>
        <w:ind w:right="839"/>
        <w:jc w:val="right"/>
        <w:rPr>
          <w:rFonts w:ascii="宋体" w:hAnsi="宋体" w:cs="宋体"/>
          <w:sz w:val="28"/>
          <w:szCs w:val="28"/>
        </w:rPr>
      </w:pPr>
    </w:p>
    <w:p w:rsidR="0035240F" w:rsidRPr="00544234" w:rsidRDefault="0035240F" w:rsidP="00320398">
      <w:pPr>
        <w:pStyle w:val="a3"/>
        <w:adjustRightInd w:val="0"/>
        <w:snapToGrid w:val="0"/>
        <w:spacing w:line="560" w:lineRule="exact"/>
        <w:rPr>
          <w:rFonts w:ascii="仿宋" w:eastAsia="仿宋" w:hAnsi="仿宋"/>
          <w:b/>
          <w:sz w:val="32"/>
          <w:szCs w:val="32"/>
        </w:rPr>
      </w:pPr>
      <w:r w:rsidRPr="00544234">
        <w:rPr>
          <w:rFonts w:ascii="仿宋" w:eastAsia="仿宋" w:hAnsi="仿宋" w:hint="eastAsia"/>
          <w:b/>
          <w:sz w:val="32"/>
          <w:szCs w:val="32"/>
        </w:rPr>
        <w:t>各有关高等学校：</w:t>
      </w:r>
    </w:p>
    <w:p w:rsidR="00E516E3" w:rsidRDefault="0035240F"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根据全国哲学社会科学规划办公室《关于做好</w:t>
      </w:r>
      <w:r w:rsidR="005307B0" w:rsidRPr="00544234">
        <w:rPr>
          <w:rFonts w:ascii="仿宋" w:eastAsia="仿宋" w:hAnsi="仿宋" w:hint="eastAsia"/>
          <w:b/>
          <w:sz w:val="32"/>
          <w:szCs w:val="32"/>
        </w:rPr>
        <w:t>2018</w:t>
      </w:r>
      <w:r w:rsidRPr="00544234">
        <w:rPr>
          <w:rFonts w:ascii="仿宋" w:eastAsia="仿宋" w:hAnsi="仿宋" w:hint="eastAsia"/>
          <w:b/>
          <w:sz w:val="32"/>
          <w:szCs w:val="32"/>
        </w:rPr>
        <w:t>年度国家社科基金项目申报工作的通知》（规划办通字</w:t>
      </w:r>
      <w:r w:rsidR="009E6B95" w:rsidRPr="00544234">
        <w:rPr>
          <w:rFonts w:ascii="仿宋" w:eastAsia="仿宋" w:hAnsi="仿宋" w:hint="eastAsia"/>
          <w:b/>
          <w:sz w:val="32"/>
          <w:szCs w:val="32"/>
        </w:rPr>
        <w:t>[</w:t>
      </w:r>
      <w:r w:rsidR="005307B0" w:rsidRPr="00544234">
        <w:rPr>
          <w:rFonts w:ascii="仿宋" w:eastAsia="仿宋" w:hAnsi="仿宋"/>
          <w:b/>
          <w:sz w:val="32"/>
          <w:szCs w:val="32"/>
        </w:rPr>
        <w:t>201</w:t>
      </w:r>
      <w:r w:rsidR="005307B0" w:rsidRPr="00544234">
        <w:rPr>
          <w:rFonts w:ascii="仿宋" w:eastAsia="仿宋" w:hAnsi="仿宋" w:hint="eastAsia"/>
          <w:b/>
          <w:sz w:val="32"/>
          <w:szCs w:val="32"/>
        </w:rPr>
        <w:t>7</w:t>
      </w:r>
      <w:r w:rsidR="009E6B95" w:rsidRPr="00544234">
        <w:rPr>
          <w:rFonts w:ascii="仿宋" w:eastAsia="仿宋" w:hAnsi="仿宋" w:hint="eastAsia"/>
          <w:b/>
          <w:sz w:val="32"/>
          <w:szCs w:val="32"/>
        </w:rPr>
        <w:t>]</w:t>
      </w:r>
      <w:r w:rsidR="001747FD" w:rsidRPr="00544234">
        <w:rPr>
          <w:rFonts w:ascii="仿宋" w:eastAsia="仿宋" w:hAnsi="仿宋"/>
          <w:b/>
          <w:sz w:val="32"/>
          <w:szCs w:val="32"/>
        </w:rPr>
        <w:t>37</w:t>
      </w:r>
      <w:r w:rsidR="00280D38">
        <w:rPr>
          <w:rFonts w:ascii="仿宋" w:eastAsia="仿宋" w:hAnsi="仿宋" w:hint="eastAsia"/>
          <w:b/>
          <w:sz w:val="32"/>
          <w:szCs w:val="32"/>
        </w:rPr>
        <w:t>号）的要求，我司受全国哲学社会科学规划办公室委托，负责中央</w:t>
      </w:r>
      <w:r w:rsidRPr="00544234">
        <w:rPr>
          <w:rFonts w:ascii="仿宋" w:eastAsia="仿宋" w:hAnsi="仿宋" w:hint="eastAsia"/>
          <w:b/>
          <w:sz w:val="32"/>
          <w:szCs w:val="32"/>
        </w:rPr>
        <w:t>各部委所属在京普通高等院校的申报受理工作。为做好项目申报工作，现将有关事项通知如下：</w:t>
      </w:r>
    </w:p>
    <w:p w:rsidR="0035240F" w:rsidRPr="00E516E3" w:rsidRDefault="00EE6317" w:rsidP="00320398">
      <w:pPr>
        <w:pStyle w:val="a3"/>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t>一、申请基本</w:t>
      </w:r>
      <w:r>
        <w:rPr>
          <w:rFonts w:ascii="黑体" w:eastAsia="黑体" w:hAnsi="黑体"/>
          <w:b/>
          <w:sz w:val="32"/>
          <w:szCs w:val="32"/>
        </w:rPr>
        <w:t>条件</w:t>
      </w:r>
    </w:p>
    <w:p w:rsidR="0035240F" w:rsidRPr="00544234"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1.</w:t>
      </w:r>
      <w:r w:rsidR="0035240F" w:rsidRPr="00544234">
        <w:rPr>
          <w:rFonts w:ascii="仿宋" w:eastAsia="仿宋" w:hAnsi="仿宋" w:hint="eastAsia"/>
          <w:b/>
          <w:sz w:val="32"/>
          <w:szCs w:val="32"/>
        </w:rPr>
        <w:t>重点项目和一般项目申请人须具有副高级以上（含）专业技术职称，或者具有博士学位。青年项目申请人和课题组成员的年龄均不超过35周岁（</w:t>
      </w:r>
      <w:r w:rsidR="005307B0" w:rsidRPr="00544234">
        <w:rPr>
          <w:rFonts w:ascii="仿宋" w:eastAsia="仿宋" w:hAnsi="仿宋" w:hint="eastAsia"/>
          <w:b/>
          <w:sz w:val="32"/>
          <w:szCs w:val="32"/>
        </w:rPr>
        <w:t>1983</w:t>
      </w:r>
      <w:r w:rsidR="0035240F" w:rsidRPr="00544234">
        <w:rPr>
          <w:rFonts w:ascii="仿宋" w:eastAsia="仿宋" w:hAnsi="仿宋" w:hint="eastAsia"/>
          <w:b/>
          <w:sz w:val="32"/>
          <w:szCs w:val="32"/>
        </w:rPr>
        <w:t>年3月</w:t>
      </w:r>
      <w:r w:rsidR="005307B0" w:rsidRPr="00544234">
        <w:rPr>
          <w:rFonts w:ascii="仿宋" w:eastAsia="仿宋" w:hAnsi="仿宋" w:hint="eastAsia"/>
          <w:b/>
          <w:sz w:val="32"/>
          <w:szCs w:val="32"/>
        </w:rPr>
        <w:t>5</w:t>
      </w:r>
      <w:r w:rsidR="0035240F" w:rsidRPr="00544234">
        <w:rPr>
          <w:rFonts w:ascii="仿宋" w:eastAsia="仿宋" w:hAnsi="仿宋" w:hint="eastAsia"/>
          <w:b/>
          <w:sz w:val="32"/>
          <w:szCs w:val="32"/>
        </w:rPr>
        <w:t>日后出生），不具有副高级以上（含）专业技术职称或者博士学位的青年项目申请人，必须有两名具有正高级专业技术职称的同行专家书面推荐。</w:t>
      </w:r>
    </w:p>
    <w:p w:rsidR="0035240F" w:rsidRPr="00544234"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2.</w:t>
      </w:r>
      <w:r w:rsidR="0035240F" w:rsidRPr="00544234">
        <w:rPr>
          <w:rFonts w:ascii="仿宋" w:eastAsia="仿宋" w:hAnsi="仿宋" w:hint="eastAsia"/>
          <w:b/>
          <w:sz w:val="32"/>
          <w:szCs w:val="32"/>
        </w:rPr>
        <w:t>课题组成员或推荐人须征得本人同意并签字确认，否则视为违规申报。申请人可以根据研究的实际需要，吸收境</w:t>
      </w:r>
      <w:r w:rsidR="0035240F" w:rsidRPr="00544234">
        <w:rPr>
          <w:rFonts w:ascii="仿宋" w:eastAsia="仿宋" w:hAnsi="仿宋" w:hint="eastAsia"/>
          <w:b/>
          <w:sz w:val="32"/>
          <w:szCs w:val="32"/>
        </w:rPr>
        <w:lastRenderedPageBreak/>
        <w:t>外研究人员作为课题组成员参与申请。</w:t>
      </w:r>
    </w:p>
    <w:p w:rsidR="0035240F" w:rsidRPr="00544234"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3.</w:t>
      </w:r>
      <w:r w:rsidR="0035240F" w:rsidRPr="00544234">
        <w:rPr>
          <w:rFonts w:ascii="仿宋" w:eastAsia="仿宋" w:hAnsi="仿宋" w:hint="eastAsia"/>
          <w:b/>
          <w:sz w:val="32"/>
          <w:szCs w:val="32"/>
        </w:rPr>
        <w:t>全日制</w:t>
      </w:r>
      <w:r w:rsidR="009E6B95" w:rsidRPr="00544234">
        <w:rPr>
          <w:rFonts w:ascii="仿宋" w:eastAsia="仿宋" w:hAnsi="仿宋" w:hint="eastAsia"/>
          <w:b/>
          <w:sz w:val="32"/>
          <w:szCs w:val="32"/>
        </w:rPr>
        <w:t>在读</w:t>
      </w:r>
      <w:r w:rsidR="0035240F" w:rsidRPr="00544234">
        <w:rPr>
          <w:rFonts w:ascii="仿宋" w:eastAsia="仿宋" w:hAnsi="仿宋" w:hint="eastAsia"/>
          <w:b/>
          <w:sz w:val="32"/>
          <w:szCs w:val="32"/>
        </w:rPr>
        <w:t>研究生不能申请，具备申报条件的在职博士生（博士后）从所在工作单位申请。以兼职人员身份从所兼职单位申报国家社科基金项目的，兼职单位须审核兼职人员正式聘用关系的真实性，承担项目管理职责并承诺信誉保证。</w:t>
      </w:r>
    </w:p>
    <w:p w:rsidR="003631F5"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4.</w:t>
      </w:r>
      <w:r w:rsidR="0035240F" w:rsidRPr="00544234">
        <w:rPr>
          <w:rFonts w:ascii="仿宋" w:eastAsia="仿宋" w:hAnsi="仿宋" w:hint="eastAsia"/>
          <w:b/>
          <w:sz w:val="32"/>
          <w:szCs w:val="32"/>
        </w:rPr>
        <w:t>为避免一题多报、交叉申请和重复立项，确保申请人有足够的时间和精力从事课题研究，</w:t>
      </w:r>
      <w:r w:rsidR="0005380D">
        <w:rPr>
          <w:rFonts w:ascii="仿宋" w:eastAsia="仿宋" w:hAnsi="仿宋" w:hint="eastAsia"/>
          <w:b/>
          <w:sz w:val="32"/>
          <w:szCs w:val="32"/>
        </w:rPr>
        <w:t>2018</w:t>
      </w:r>
      <w:r w:rsidR="0035240F" w:rsidRPr="00544234">
        <w:rPr>
          <w:rFonts w:ascii="仿宋" w:eastAsia="仿宋" w:hAnsi="仿宋" w:hint="eastAsia"/>
          <w:b/>
          <w:sz w:val="32"/>
          <w:szCs w:val="32"/>
        </w:rPr>
        <w:t>年度国家社科基金项目申请作如下限定：</w:t>
      </w:r>
    </w:p>
    <w:p w:rsidR="003631F5" w:rsidRDefault="00C760A2"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p>
    <w:p w:rsidR="003631F5" w:rsidRDefault="00C760A2"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（2）在研的国家社科基金项目、国家自然科学基金项目及其他国家级科研项目的负责人不能申请新的国家社科基金项目（结项证书标注日期在2018年3月5日之前的可以申请）。</w:t>
      </w:r>
    </w:p>
    <w:p w:rsidR="003631F5" w:rsidRDefault="00C760A2"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（3）申请国家自然科学基金项目及其他国家级科研项目的负责人同年度不能申请国家社科基金项目，其课题组成员也不能作为负责人以内容相同或相近选题申请国家社科基金项目。</w:t>
      </w:r>
    </w:p>
    <w:p w:rsidR="00C760A2" w:rsidRPr="00544234" w:rsidRDefault="00C760A2"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（4）申请教育部人文社会科学研究一般项目的负责人同年度不能申请国家社科基金项目。</w:t>
      </w:r>
    </w:p>
    <w:p w:rsidR="0035240F" w:rsidRPr="00EE6317" w:rsidRDefault="001779D6" w:rsidP="00320398">
      <w:pPr>
        <w:pStyle w:val="a3"/>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lastRenderedPageBreak/>
        <w:t>二、申报</w:t>
      </w:r>
      <w:r w:rsidR="00C26E1A">
        <w:rPr>
          <w:rFonts w:ascii="黑体" w:eastAsia="黑体" w:hAnsi="黑体" w:hint="eastAsia"/>
          <w:b/>
          <w:sz w:val="32"/>
          <w:szCs w:val="32"/>
        </w:rPr>
        <w:t>相关</w:t>
      </w:r>
      <w:r w:rsidR="005440FD">
        <w:rPr>
          <w:rFonts w:ascii="黑体" w:eastAsia="黑体" w:hAnsi="黑体" w:hint="eastAsia"/>
          <w:b/>
          <w:sz w:val="32"/>
          <w:szCs w:val="32"/>
        </w:rPr>
        <w:t>事项</w:t>
      </w:r>
    </w:p>
    <w:p w:rsidR="0035240F" w:rsidRPr="00544234"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1.</w:t>
      </w:r>
      <w:r w:rsidR="0035240F" w:rsidRPr="00544234">
        <w:rPr>
          <w:rFonts w:ascii="仿宋" w:eastAsia="仿宋" w:hAnsi="仿宋" w:hint="eastAsia"/>
          <w:b/>
          <w:sz w:val="32"/>
          <w:szCs w:val="32"/>
        </w:rPr>
        <w:t>资助额度：重点项目35万元，一般项目和青年项目20</w:t>
      </w:r>
      <w:r w:rsidR="00C760A2" w:rsidRPr="00544234">
        <w:rPr>
          <w:rFonts w:ascii="仿宋" w:eastAsia="仿宋" w:hAnsi="仿宋" w:hint="eastAsia"/>
          <w:b/>
          <w:sz w:val="32"/>
          <w:szCs w:val="32"/>
        </w:rPr>
        <w:t>-22</w:t>
      </w:r>
      <w:r w:rsidR="0035240F" w:rsidRPr="00544234">
        <w:rPr>
          <w:rFonts w:ascii="仿宋" w:eastAsia="仿宋" w:hAnsi="仿宋" w:hint="eastAsia"/>
          <w:b/>
          <w:sz w:val="32"/>
          <w:szCs w:val="32"/>
        </w:rPr>
        <w:t>万元。</w:t>
      </w:r>
    </w:p>
    <w:p w:rsidR="0035240F" w:rsidRPr="00544234"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2.</w:t>
      </w:r>
      <w:r w:rsidR="0035240F" w:rsidRPr="00544234">
        <w:rPr>
          <w:rFonts w:ascii="仿宋" w:eastAsia="仿宋" w:hAnsi="仿宋" w:hint="eastAsia"/>
          <w:b/>
          <w:sz w:val="32"/>
          <w:szCs w:val="32"/>
        </w:rPr>
        <w:t>课题完成时限：基础理论研究一般为3-5年，应用对策研究一般为2-3年。</w:t>
      </w:r>
    </w:p>
    <w:p w:rsidR="0035240F" w:rsidRPr="00544234"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3.</w:t>
      </w:r>
      <w:r w:rsidR="0035240F" w:rsidRPr="00544234">
        <w:rPr>
          <w:rFonts w:ascii="仿宋" w:eastAsia="仿宋" w:hAnsi="仿宋" w:hint="eastAsia"/>
          <w:b/>
          <w:sz w:val="32"/>
          <w:szCs w:val="32"/>
        </w:rPr>
        <w:t>课题申报范围涉及23</w:t>
      </w:r>
      <w:r w:rsidR="00C26E1A">
        <w:rPr>
          <w:rFonts w:ascii="仿宋" w:eastAsia="仿宋" w:hAnsi="仿宋" w:hint="eastAsia"/>
          <w:b/>
          <w:sz w:val="32"/>
          <w:szCs w:val="32"/>
        </w:rPr>
        <w:t>个学科（</w:t>
      </w:r>
      <w:r w:rsidR="0035240F" w:rsidRPr="00544234">
        <w:rPr>
          <w:rFonts w:ascii="仿宋" w:eastAsia="仿宋" w:hAnsi="仿宋" w:hint="eastAsia"/>
          <w:b/>
          <w:sz w:val="32"/>
          <w:szCs w:val="32"/>
        </w:rPr>
        <w:t>教育学、艺术学、军事学</w:t>
      </w:r>
      <w:r w:rsidR="00C26E1A">
        <w:rPr>
          <w:rFonts w:ascii="仿宋" w:eastAsia="仿宋" w:hAnsi="仿宋" w:hint="eastAsia"/>
          <w:b/>
          <w:sz w:val="32"/>
          <w:szCs w:val="32"/>
        </w:rPr>
        <w:t>除外</w:t>
      </w:r>
      <w:r w:rsidR="0035240F" w:rsidRPr="00544234">
        <w:rPr>
          <w:rFonts w:ascii="仿宋" w:eastAsia="仿宋" w:hAnsi="仿宋" w:hint="eastAsia"/>
          <w:b/>
          <w:sz w:val="32"/>
          <w:szCs w:val="32"/>
        </w:rPr>
        <w:t>），须按照《国家社科基金项目申报数据代码表》填写《申请书》。跨学科</w:t>
      </w:r>
      <w:r w:rsidR="00C760A2" w:rsidRPr="00544234">
        <w:rPr>
          <w:rFonts w:ascii="仿宋" w:eastAsia="仿宋" w:hAnsi="仿宋" w:hint="eastAsia"/>
          <w:b/>
          <w:sz w:val="32"/>
          <w:szCs w:val="32"/>
        </w:rPr>
        <w:t>研究</w:t>
      </w:r>
      <w:r w:rsidR="00B13359">
        <w:rPr>
          <w:rFonts w:ascii="仿宋" w:eastAsia="仿宋" w:hAnsi="仿宋" w:hint="eastAsia"/>
          <w:b/>
          <w:sz w:val="32"/>
          <w:szCs w:val="32"/>
        </w:rPr>
        <w:t>课题要以“靠近优先”原则，选择一个为主</w:t>
      </w:r>
      <w:r w:rsidR="0035240F" w:rsidRPr="00544234">
        <w:rPr>
          <w:rFonts w:ascii="仿宋" w:eastAsia="仿宋" w:hAnsi="仿宋" w:hint="eastAsia"/>
          <w:b/>
          <w:sz w:val="32"/>
          <w:szCs w:val="32"/>
        </w:rPr>
        <w:t>学科申报。</w:t>
      </w:r>
    </w:p>
    <w:p w:rsidR="00C760A2" w:rsidRPr="00544234"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4.</w:t>
      </w:r>
      <w:r w:rsidR="00C760A2" w:rsidRPr="00544234">
        <w:rPr>
          <w:rFonts w:ascii="仿宋" w:eastAsia="仿宋" w:hAnsi="仿宋" w:hint="eastAsia"/>
          <w:b/>
          <w:sz w:val="32"/>
          <w:szCs w:val="32"/>
        </w:rPr>
        <w:t>《国家社科基金项目2018年度课题指南》条目分为具体条目（带*号）和方向性条目两类。具体条目的申报，可选择不同的研究角度、方法和侧重点，也可对条目的文字表述做出适当修改。方向性条目只规定研究范围和方向，申请人要据此自行设计具体题目。只要符合《课题指南》的指导思想和基本要求，各</w:t>
      </w:r>
      <w:r w:rsidR="00B13359">
        <w:rPr>
          <w:rFonts w:ascii="仿宋" w:eastAsia="仿宋" w:hAnsi="仿宋" w:hint="eastAsia"/>
          <w:b/>
          <w:sz w:val="32"/>
          <w:szCs w:val="32"/>
        </w:rPr>
        <w:t>学科均鼓励申请人根据研究兴趣和学术积累申报自选课题（包括重点项目</w:t>
      </w:r>
      <w:r w:rsidR="00C760A2" w:rsidRPr="00544234">
        <w:rPr>
          <w:rFonts w:ascii="仿宋" w:eastAsia="仿宋" w:hAnsi="仿宋" w:hint="eastAsia"/>
          <w:b/>
          <w:sz w:val="32"/>
          <w:szCs w:val="32"/>
        </w:rPr>
        <w:t>）。自选课题与按《课题指南》申报的选题在评审程序、评审标准、立项指标、资助强度等方面同样对待。无论是按《课题指南》拟定的选题还是自选课题，课题名称的表述应科学、严谨、规范、简明，一般不加副标题。</w:t>
      </w:r>
    </w:p>
    <w:p w:rsidR="0035240F" w:rsidRPr="00544234" w:rsidRDefault="00B13359"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5.</w:t>
      </w:r>
      <w:r w:rsidR="00C760A2" w:rsidRPr="00544234">
        <w:rPr>
          <w:rFonts w:ascii="仿宋" w:eastAsia="仿宋" w:hAnsi="仿宋" w:hint="eastAsia"/>
          <w:b/>
          <w:sz w:val="32"/>
          <w:szCs w:val="32"/>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p>
    <w:p w:rsidR="0035240F" w:rsidRPr="00544234" w:rsidRDefault="00B13359"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lastRenderedPageBreak/>
        <w:t>6.</w:t>
      </w:r>
      <w:r w:rsidR="00C760A2" w:rsidRPr="00544234">
        <w:rPr>
          <w:rFonts w:ascii="仿宋" w:eastAsia="仿宋" w:hAnsi="仿宋" w:hint="eastAsia"/>
          <w:b/>
          <w:sz w:val="32"/>
          <w:szCs w:val="32"/>
        </w:rPr>
        <w:t>凡以博士学位论文或博士后出站报告为基础申报国家社科基金项目，须在《申请书》中注明所申请项目与学位论文（出站报告）的联系和区别，申请鉴定结项时须提交学位论文（出站报告）原件。</w:t>
      </w:r>
    </w:p>
    <w:p w:rsidR="00C760A2" w:rsidRPr="00544234" w:rsidRDefault="00B13359"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7.</w:t>
      </w:r>
      <w:r w:rsidR="00C760A2" w:rsidRPr="00544234">
        <w:rPr>
          <w:rFonts w:ascii="仿宋" w:eastAsia="仿宋" w:hAnsi="仿宋" w:hint="eastAsia"/>
          <w:b/>
          <w:sz w:val="32"/>
          <w:szCs w:val="32"/>
        </w:rPr>
        <w:t>不得以已出版的内容基本相同的研究成果申请国家社科基金项目。</w:t>
      </w:r>
    </w:p>
    <w:p w:rsidR="0035240F" w:rsidRPr="00544234" w:rsidRDefault="00B13359"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8.</w:t>
      </w:r>
      <w:r w:rsidR="00C760A2" w:rsidRPr="00544234">
        <w:rPr>
          <w:rFonts w:ascii="仿宋" w:eastAsia="仿宋" w:hAnsi="仿宋" w:hint="eastAsia"/>
          <w:b/>
          <w:sz w:val="32"/>
          <w:szCs w:val="32"/>
        </w:rPr>
        <w:t>凡以国家社科基金项目名义发表阶段性成果或最终成果，不得同时标注多家基金项目资助字样。</w:t>
      </w:r>
    </w:p>
    <w:p w:rsidR="0035240F" w:rsidRPr="00544234"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9.</w:t>
      </w:r>
      <w:r w:rsidR="00C760A2" w:rsidRPr="00544234">
        <w:rPr>
          <w:rFonts w:ascii="仿宋" w:eastAsia="仿宋" w:hAnsi="仿宋" w:hint="eastAsia"/>
          <w:b/>
          <w:sz w:val="32"/>
          <w:szCs w:val="32"/>
        </w:rPr>
        <w:t>申报课题全部实行同行专家通讯初评，初评采用《活页》匿名方式，《活页》论证字数不超过七千字，要按《活页》中规定的方式列出前期相关研究成果。</w:t>
      </w:r>
    </w:p>
    <w:p w:rsidR="00CE74EC" w:rsidRDefault="005A1ECB" w:rsidP="00320398">
      <w:pPr>
        <w:pStyle w:val="a3"/>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10.</w:t>
      </w:r>
      <w:r w:rsidR="0035240F" w:rsidRPr="00544234">
        <w:rPr>
          <w:rFonts w:ascii="仿宋" w:eastAsia="仿宋" w:hAnsi="仿宋" w:hint="eastAsia"/>
          <w:b/>
          <w:sz w:val="32"/>
          <w:szCs w:val="32"/>
        </w:rPr>
        <w:t>各单位要认真做好资格审查和内容审查工作。对不符合申报条件的、《申请书》填写不规范的、课题论证明显简单草率的、无相关前期成果的，一律不予受理。</w:t>
      </w:r>
    </w:p>
    <w:p w:rsidR="0035240F" w:rsidRPr="00CE74EC" w:rsidRDefault="0035240F" w:rsidP="00320398">
      <w:pPr>
        <w:pStyle w:val="a3"/>
        <w:adjustRightInd w:val="0"/>
        <w:snapToGrid w:val="0"/>
        <w:spacing w:line="560" w:lineRule="exact"/>
        <w:ind w:firstLineChars="200" w:firstLine="643"/>
        <w:rPr>
          <w:rFonts w:ascii="黑体" w:eastAsia="黑体" w:hAnsi="黑体"/>
          <w:b/>
          <w:sz w:val="32"/>
          <w:szCs w:val="32"/>
        </w:rPr>
      </w:pPr>
      <w:r w:rsidRPr="00CE74EC">
        <w:rPr>
          <w:rFonts w:ascii="黑体" w:eastAsia="黑体" w:hAnsi="黑体" w:hint="eastAsia"/>
          <w:b/>
          <w:sz w:val="32"/>
          <w:szCs w:val="32"/>
        </w:rPr>
        <w:t>三、申报材料</w:t>
      </w:r>
      <w:r w:rsidR="00F15B9B">
        <w:rPr>
          <w:rFonts w:ascii="黑体" w:eastAsia="黑体" w:hAnsi="黑体" w:hint="eastAsia"/>
          <w:b/>
          <w:sz w:val="32"/>
          <w:szCs w:val="32"/>
        </w:rPr>
        <w:t>要求</w:t>
      </w:r>
    </w:p>
    <w:p w:rsidR="0035240F" w:rsidRPr="00544234" w:rsidRDefault="0035240F"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1．《申请书》、《活页》（</w:t>
      </w:r>
      <w:r w:rsidR="009E6B95" w:rsidRPr="00544234">
        <w:rPr>
          <w:rFonts w:ascii="仿宋" w:eastAsia="仿宋" w:hAnsi="仿宋" w:hint="eastAsia"/>
          <w:b/>
          <w:sz w:val="32"/>
          <w:szCs w:val="32"/>
        </w:rPr>
        <w:t>201</w:t>
      </w:r>
      <w:r w:rsidR="00C760A2" w:rsidRPr="00544234">
        <w:rPr>
          <w:rFonts w:ascii="仿宋" w:eastAsia="仿宋" w:hAnsi="仿宋" w:hint="eastAsia"/>
          <w:b/>
          <w:sz w:val="32"/>
          <w:szCs w:val="32"/>
        </w:rPr>
        <w:t>7</w:t>
      </w:r>
      <w:r w:rsidRPr="00544234">
        <w:rPr>
          <w:rFonts w:ascii="仿宋" w:eastAsia="仿宋" w:hAnsi="仿宋" w:hint="eastAsia"/>
          <w:b/>
          <w:sz w:val="32"/>
          <w:szCs w:val="32"/>
        </w:rPr>
        <w:t>年12月版）一式6份（原件1份），A3纸双面印制、中缝装订。其中5份（含原件）采用“1夹9”方式叠放，即将5份《活页》和4份《申请书》单独叠放在一起，然后夹在1份《申请书》的中缝处，并装入材料袋，材料袋封皮须注明学科分类、单位、项目负责人等信息。另1份《申请书》（含《活页》）单独列出并汇总，供我司存档。</w:t>
      </w:r>
    </w:p>
    <w:p w:rsidR="00DA3236" w:rsidRDefault="0035240F"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2．各</w:t>
      </w:r>
      <w:r w:rsidR="005D1EC0">
        <w:rPr>
          <w:rFonts w:ascii="仿宋" w:eastAsia="仿宋" w:hAnsi="仿宋" w:hint="eastAsia"/>
          <w:b/>
          <w:sz w:val="32"/>
          <w:szCs w:val="32"/>
        </w:rPr>
        <w:t>高校将本单位</w:t>
      </w:r>
      <w:r w:rsidRPr="00544234">
        <w:rPr>
          <w:rFonts w:ascii="仿宋" w:eastAsia="仿宋" w:hAnsi="仿宋" w:hint="eastAsia"/>
          <w:b/>
          <w:sz w:val="32"/>
          <w:szCs w:val="32"/>
        </w:rPr>
        <w:t>申报的所有项目数据统一录入到《国家社科基金项目申报管理信息系统》，并由《管理系统》导出</w:t>
      </w:r>
      <w:r w:rsidRPr="00544234">
        <w:rPr>
          <w:rFonts w:ascii="仿宋" w:eastAsia="仿宋" w:hAnsi="仿宋" w:hint="eastAsia"/>
          <w:b/>
          <w:sz w:val="32"/>
          <w:szCs w:val="32"/>
        </w:rPr>
        <w:lastRenderedPageBreak/>
        <w:t>数据表（即xmsbsj.dbf文件）；打印《国家社科基金项目申请书清单》和《各学科分类申报数量汇总统计表》（加盖科研管理部门公章）。</w:t>
      </w:r>
    </w:p>
    <w:p w:rsidR="0035240F" w:rsidRPr="00DA3236" w:rsidRDefault="003761AD" w:rsidP="00320398">
      <w:pPr>
        <w:pStyle w:val="a3"/>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t>四、受理时间</w:t>
      </w:r>
      <w:r w:rsidR="0035240F" w:rsidRPr="00DA3236">
        <w:rPr>
          <w:rFonts w:ascii="黑体" w:eastAsia="黑体" w:hAnsi="黑体" w:hint="eastAsia"/>
          <w:b/>
          <w:sz w:val="32"/>
          <w:szCs w:val="32"/>
        </w:rPr>
        <w:t>及报送地址</w:t>
      </w:r>
    </w:p>
    <w:p w:rsidR="0035240F" w:rsidRPr="00544234" w:rsidRDefault="0035240F"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我司委托北京师范大学高校社科管理中心具体负责项目</w:t>
      </w:r>
      <w:r w:rsidR="00DA3236">
        <w:rPr>
          <w:rFonts w:ascii="仿宋" w:eastAsia="仿宋" w:hAnsi="仿宋" w:hint="eastAsia"/>
          <w:b/>
          <w:sz w:val="32"/>
          <w:szCs w:val="32"/>
        </w:rPr>
        <w:t>的申报</w:t>
      </w:r>
      <w:r w:rsidRPr="00544234">
        <w:rPr>
          <w:rFonts w:ascii="仿宋" w:eastAsia="仿宋" w:hAnsi="仿宋" w:hint="eastAsia"/>
          <w:b/>
          <w:sz w:val="32"/>
          <w:szCs w:val="32"/>
        </w:rPr>
        <w:t>受理工作。各申报单位务必于</w:t>
      </w:r>
      <w:r w:rsidR="009E6B95" w:rsidRPr="00544234">
        <w:rPr>
          <w:rFonts w:ascii="仿宋" w:eastAsia="仿宋" w:hAnsi="仿宋" w:hint="eastAsia"/>
          <w:b/>
          <w:sz w:val="32"/>
          <w:szCs w:val="32"/>
        </w:rPr>
        <w:t>201</w:t>
      </w:r>
      <w:r w:rsidR="00C760A2" w:rsidRPr="00544234">
        <w:rPr>
          <w:rFonts w:ascii="仿宋" w:eastAsia="仿宋" w:hAnsi="仿宋" w:hint="eastAsia"/>
          <w:b/>
          <w:sz w:val="32"/>
          <w:szCs w:val="32"/>
        </w:rPr>
        <w:t>8</w:t>
      </w:r>
      <w:r w:rsidRPr="00544234">
        <w:rPr>
          <w:rFonts w:ascii="仿宋" w:eastAsia="仿宋" w:hAnsi="仿宋" w:hint="eastAsia"/>
          <w:b/>
          <w:sz w:val="32"/>
          <w:szCs w:val="32"/>
        </w:rPr>
        <w:t>年</w:t>
      </w:r>
      <w:r w:rsidR="00C760A2" w:rsidRPr="00544234">
        <w:rPr>
          <w:rFonts w:ascii="仿宋" w:eastAsia="仿宋" w:hAnsi="仿宋" w:hint="eastAsia"/>
          <w:b/>
          <w:sz w:val="32"/>
          <w:szCs w:val="32"/>
        </w:rPr>
        <w:t>3</w:t>
      </w:r>
      <w:r w:rsidRPr="00544234">
        <w:rPr>
          <w:rFonts w:ascii="仿宋" w:eastAsia="仿宋" w:hAnsi="仿宋" w:hint="eastAsia"/>
          <w:b/>
          <w:sz w:val="32"/>
          <w:szCs w:val="32"/>
        </w:rPr>
        <w:t>月</w:t>
      </w:r>
      <w:r w:rsidR="00C760A2" w:rsidRPr="00544234">
        <w:rPr>
          <w:rFonts w:ascii="仿宋" w:eastAsia="仿宋" w:hAnsi="仿宋" w:hint="eastAsia"/>
          <w:b/>
          <w:sz w:val="32"/>
          <w:szCs w:val="32"/>
        </w:rPr>
        <w:t>5</w:t>
      </w:r>
      <w:r w:rsidR="003B4CB8" w:rsidRPr="00544234">
        <w:rPr>
          <w:rFonts w:ascii="仿宋" w:eastAsia="仿宋" w:hAnsi="仿宋" w:hint="eastAsia"/>
          <w:b/>
          <w:sz w:val="32"/>
          <w:szCs w:val="32"/>
        </w:rPr>
        <w:t>日（星期</w:t>
      </w:r>
      <w:r w:rsidR="00C760A2" w:rsidRPr="00544234">
        <w:rPr>
          <w:rFonts w:ascii="仿宋" w:eastAsia="仿宋" w:hAnsi="仿宋" w:hint="eastAsia"/>
          <w:b/>
          <w:sz w:val="32"/>
          <w:szCs w:val="32"/>
        </w:rPr>
        <w:t>一</w:t>
      </w:r>
      <w:r w:rsidRPr="00544234">
        <w:rPr>
          <w:rFonts w:ascii="仿宋" w:eastAsia="仿宋" w:hAnsi="仿宋" w:hint="eastAsia"/>
          <w:b/>
          <w:sz w:val="32"/>
          <w:szCs w:val="32"/>
        </w:rPr>
        <w:t>）前</w:t>
      </w:r>
      <w:r w:rsidR="00DA3236">
        <w:rPr>
          <w:rFonts w:ascii="仿宋" w:eastAsia="仿宋" w:hAnsi="仿宋" w:hint="eastAsia"/>
          <w:b/>
          <w:sz w:val="32"/>
          <w:szCs w:val="32"/>
        </w:rPr>
        <w:t>按申报要求</w:t>
      </w:r>
      <w:r w:rsidRPr="00544234">
        <w:rPr>
          <w:rFonts w:ascii="仿宋" w:eastAsia="仿宋" w:hAnsi="仿宋" w:hint="eastAsia"/>
          <w:b/>
          <w:sz w:val="32"/>
          <w:szCs w:val="32"/>
        </w:rPr>
        <w:t>将《申请书》、《活页》、《申请书清单》、《各学科分类统计表》报送该中心，并将《管理系统》导出的数据表（即xmsbsj.dbf文件）、《申请书》及《活页》电子版（WORD文件，以“所在单位+申请人姓名”命名），通过电子邮件发送至：xuhao@bnu.edu.cn，逾期不予受理。</w:t>
      </w:r>
    </w:p>
    <w:p w:rsidR="0035240F" w:rsidRPr="00544234" w:rsidRDefault="0035240F"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报送地址：北京市海淀区新街口外大街19号，北京师范大学科技楼C区1001室（邮编：100875）</w:t>
      </w:r>
    </w:p>
    <w:p w:rsidR="0035240F" w:rsidRPr="00544234" w:rsidRDefault="0035240F"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联系人：徐昊</w:t>
      </w:r>
    </w:p>
    <w:p w:rsidR="0035240F" w:rsidRPr="00544234" w:rsidRDefault="0035240F"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电  话：</w:t>
      </w:r>
      <w:r w:rsidR="00A75CB3" w:rsidRPr="00544234">
        <w:rPr>
          <w:rFonts w:ascii="仿宋" w:eastAsia="仿宋" w:hAnsi="仿宋" w:hint="eastAsia"/>
          <w:b/>
          <w:sz w:val="32"/>
          <w:szCs w:val="32"/>
        </w:rPr>
        <w:t>010-58801803</w:t>
      </w:r>
    </w:p>
    <w:p w:rsidR="0035240F" w:rsidRPr="00544234" w:rsidRDefault="0035240F" w:rsidP="00320398">
      <w:pPr>
        <w:pStyle w:val="a3"/>
        <w:adjustRightInd w:val="0"/>
        <w:snapToGrid w:val="0"/>
        <w:spacing w:line="560" w:lineRule="exact"/>
        <w:ind w:firstLineChars="200" w:firstLine="643"/>
        <w:rPr>
          <w:rFonts w:ascii="仿宋" w:eastAsia="仿宋" w:hAnsi="仿宋"/>
          <w:b/>
          <w:sz w:val="32"/>
          <w:szCs w:val="32"/>
        </w:rPr>
      </w:pPr>
      <w:r w:rsidRPr="00544234">
        <w:rPr>
          <w:rFonts w:ascii="仿宋" w:eastAsia="仿宋" w:hAnsi="仿宋" w:hint="eastAsia"/>
          <w:b/>
          <w:sz w:val="32"/>
          <w:szCs w:val="32"/>
        </w:rPr>
        <w:t>传  真：010-58803011</w:t>
      </w:r>
    </w:p>
    <w:p w:rsidR="0035240F" w:rsidRPr="00544234" w:rsidRDefault="0035240F" w:rsidP="00320398">
      <w:pPr>
        <w:pStyle w:val="a3"/>
        <w:adjustRightInd w:val="0"/>
        <w:snapToGrid w:val="0"/>
        <w:spacing w:line="560" w:lineRule="exact"/>
        <w:ind w:firstLineChars="200" w:firstLine="643"/>
        <w:rPr>
          <w:rFonts w:ascii="仿宋" w:eastAsia="仿宋" w:hAnsi="仿宋"/>
          <w:b/>
          <w:sz w:val="32"/>
          <w:szCs w:val="32"/>
        </w:rPr>
      </w:pPr>
    </w:p>
    <w:p w:rsidR="0035240F" w:rsidRPr="00544234" w:rsidRDefault="0035240F" w:rsidP="00320398">
      <w:pPr>
        <w:pStyle w:val="a3"/>
        <w:adjustRightInd w:val="0"/>
        <w:snapToGrid w:val="0"/>
        <w:spacing w:line="560" w:lineRule="exact"/>
        <w:ind w:leftChars="284" w:left="2042" w:hangingChars="450" w:hanging="1446"/>
        <w:rPr>
          <w:rFonts w:ascii="仿宋" w:eastAsia="仿宋" w:hAnsi="仿宋"/>
          <w:b/>
          <w:sz w:val="32"/>
          <w:szCs w:val="32"/>
        </w:rPr>
      </w:pPr>
      <w:r w:rsidRPr="00544234">
        <w:rPr>
          <w:rFonts w:ascii="仿宋" w:eastAsia="仿宋" w:hAnsi="仿宋" w:hint="eastAsia"/>
          <w:b/>
          <w:sz w:val="32"/>
          <w:szCs w:val="32"/>
        </w:rPr>
        <w:t>附件：</w:t>
      </w:r>
      <w:r w:rsidR="001B19E7">
        <w:rPr>
          <w:rFonts w:ascii="仿宋" w:eastAsia="仿宋" w:hAnsi="仿宋" w:hint="eastAsia"/>
          <w:b/>
          <w:sz w:val="32"/>
          <w:szCs w:val="32"/>
        </w:rPr>
        <w:t>1.</w:t>
      </w:r>
      <w:r w:rsidR="006065FF">
        <w:rPr>
          <w:rFonts w:ascii="仿宋" w:eastAsia="仿宋" w:hAnsi="仿宋"/>
          <w:b/>
          <w:sz w:val="32"/>
          <w:szCs w:val="32"/>
        </w:rPr>
        <w:t xml:space="preserve"> </w:t>
      </w:r>
      <w:r w:rsidR="00C760A2" w:rsidRPr="00544234">
        <w:rPr>
          <w:rFonts w:ascii="仿宋" w:eastAsia="仿宋" w:hAnsi="仿宋" w:hint="eastAsia"/>
          <w:b/>
          <w:sz w:val="32"/>
          <w:szCs w:val="32"/>
        </w:rPr>
        <w:t>2018</w:t>
      </w:r>
      <w:r w:rsidRPr="00544234">
        <w:rPr>
          <w:rFonts w:ascii="仿宋" w:eastAsia="仿宋" w:hAnsi="仿宋" w:hint="eastAsia"/>
          <w:b/>
          <w:sz w:val="32"/>
          <w:szCs w:val="32"/>
        </w:rPr>
        <w:t>年国家社科基金项目课题指南</w:t>
      </w:r>
    </w:p>
    <w:p w:rsidR="0035240F" w:rsidRPr="00544234" w:rsidRDefault="001B19E7" w:rsidP="00320398">
      <w:pPr>
        <w:pStyle w:val="a3"/>
        <w:adjustRightInd w:val="0"/>
        <w:snapToGrid w:val="0"/>
        <w:spacing w:line="560" w:lineRule="exact"/>
        <w:ind w:leftChars="762" w:left="1921" w:hangingChars="100" w:hanging="321"/>
        <w:rPr>
          <w:rFonts w:ascii="仿宋" w:eastAsia="仿宋" w:hAnsi="仿宋"/>
          <w:b/>
          <w:sz w:val="32"/>
          <w:szCs w:val="32"/>
        </w:rPr>
      </w:pPr>
      <w:r>
        <w:rPr>
          <w:rFonts w:ascii="仿宋" w:eastAsia="仿宋" w:hAnsi="仿宋" w:hint="eastAsia"/>
          <w:b/>
          <w:sz w:val="32"/>
          <w:szCs w:val="32"/>
        </w:rPr>
        <w:t>2.</w:t>
      </w:r>
      <w:r w:rsidR="006065FF">
        <w:rPr>
          <w:rFonts w:ascii="仿宋" w:eastAsia="仿宋" w:hAnsi="仿宋"/>
          <w:b/>
          <w:sz w:val="32"/>
          <w:szCs w:val="32"/>
        </w:rPr>
        <w:t xml:space="preserve"> </w:t>
      </w:r>
      <w:r w:rsidR="004B59A0" w:rsidRPr="00544234">
        <w:rPr>
          <w:rFonts w:ascii="仿宋" w:eastAsia="仿宋" w:hAnsi="仿宋" w:hint="eastAsia"/>
          <w:b/>
          <w:sz w:val="32"/>
          <w:szCs w:val="32"/>
        </w:rPr>
        <w:t>2018</w:t>
      </w:r>
      <w:r w:rsidR="0035240F" w:rsidRPr="00544234">
        <w:rPr>
          <w:rFonts w:ascii="仿宋" w:eastAsia="仿宋" w:hAnsi="仿宋" w:hint="eastAsia"/>
          <w:b/>
          <w:sz w:val="32"/>
          <w:szCs w:val="32"/>
        </w:rPr>
        <w:t>年国家社科基金项目申请书</w:t>
      </w:r>
    </w:p>
    <w:p w:rsidR="0035240F" w:rsidRPr="00544234" w:rsidRDefault="001B19E7" w:rsidP="00320398">
      <w:pPr>
        <w:pStyle w:val="a3"/>
        <w:adjustRightInd w:val="0"/>
        <w:snapToGrid w:val="0"/>
        <w:spacing w:line="560" w:lineRule="exact"/>
        <w:ind w:leftChars="762" w:left="1921" w:hangingChars="100" w:hanging="321"/>
        <w:rPr>
          <w:rFonts w:ascii="仿宋" w:eastAsia="仿宋" w:hAnsi="仿宋"/>
          <w:b/>
          <w:sz w:val="32"/>
          <w:szCs w:val="32"/>
        </w:rPr>
      </w:pPr>
      <w:r>
        <w:rPr>
          <w:rFonts w:ascii="仿宋" w:eastAsia="仿宋" w:hAnsi="仿宋" w:hint="eastAsia"/>
          <w:b/>
          <w:sz w:val="32"/>
          <w:szCs w:val="32"/>
        </w:rPr>
        <w:t>3.</w:t>
      </w:r>
      <w:r w:rsidR="006065FF">
        <w:rPr>
          <w:rFonts w:ascii="仿宋" w:eastAsia="仿宋" w:hAnsi="仿宋"/>
          <w:b/>
          <w:sz w:val="32"/>
          <w:szCs w:val="32"/>
        </w:rPr>
        <w:t xml:space="preserve"> </w:t>
      </w:r>
      <w:r w:rsidR="004B59A0" w:rsidRPr="00544234">
        <w:rPr>
          <w:rFonts w:ascii="仿宋" w:eastAsia="仿宋" w:hAnsi="仿宋" w:hint="eastAsia"/>
          <w:b/>
          <w:sz w:val="32"/>
          <w:szCs w:val="32"/>
        </w:rPr>
        <w:t>2018</w:t>
      </w:r>
      <w:r w:rsidR="0035240F" w:rsidRPr="00544234">
        <w:rPr>
          <w:rFonts w:ascii="仿宋" w:eastAsia="仿宋" w:hAnsi="仿宋" w:hint="eastAsia"/>
          <w:b/>
          <w:sz w:val="32"/>
          <w:szCs w:val="32"/>
        </w:rPr>
        <w:t>年国家社科基金项目《课题论证》活页</w:t>
      </w:r>
    </w:p>
    <w:p w:rsidR="0035240F" w:rsidRPr="00544234" w:rsidRDefault="001B19E7" w:rsidP="00320398">
      <w:pPr>
        <w:pStyle w:val="a3"/>
        <w:adjustRightInd w:val="0"/>
        <w:snapToGrid w:val="0"/>
        <w:spacing w:line="560" w:lineRule="exact"/>
        <w:ind w:leftChars="762" w:left="1921" w:hangingChars="100" w:hanging="321"/>
        <w:rPr>
          <w:rFonts w:ascii="仿宋" w:eastAsia="仿宋" w:hAnsi="仿宋"/>
          <w:b/>
          <w:sz w:val="32"/>
          <w:szCs w:val="32"/>
        </w:rPr>
      </w:pPr>
      <w:r>
        <w:rPr>
          <w:rFonts w:ascii="仿宋" w:eastAsia="仿宋" w:hAnsi="仿宋" w:hint="eastAsia"/>
          <w:b/>
          <w:sz w:val="32"/>
          <w:szCs w:val="32"/>
        </w:rPr>
        <w:t>4.</w:t>
      </w:r>
      <w:r w:rsidR="006065FF">
        <w:rPr>
          <w:rFonts w:ascii="仿宋" w:eastAsia="仿宋" w:hAnsi="仿宋"/>
          <w:b/>
          <w:sz w:val="32"/>
          <w:szCs w:val="32"/>
        </w:rPr>
        <w:t xml:space="preserve"> </w:t>
      </w:r>
      <w:r w:rsidR="004B59A0" w:rsidRPr="00544234">
        <w:rPr>
          <w:rFonts w:ascii="仿宋" w:eastAsia="仿宋" w:hAnsi="仿宋" w:hint="eastAsia"/>
          <w:b/>
          <w:sz w:val="32"/>
          <w:szCs w:val="32"/>
        </w:rPr>
        <w:t>2018</w:t>
      </w:r>
      <w:r w:rsidR="0035240F" w:rsidRPr="00544234">
        <w:rPr>
          <w:rFonts w:ascii="仿宋" w:eastAsia="仿宋" w:hAnsi="仿宋" w:hint="eastAsia"/>
          <w:b/>
          <w:sz w:val="32"/>
          <w:szCs w:val="32"/>
        </w:rPr>
        <w:t>年国家社科基金项目申报数据代码表</w:t>
      </w:r>
    </w:p>
    <w:p w:rsidR="00A75CB3" w:rsidRPr="00544234" w:rsidRDefault="00A75CB3" w:rsidP="00320398">
      <w:pPr>
        <w:spacing w:line="560" w:lineRule="exact"/>
        <w:rPr>
          <w:rFonts w:ascii="仿宋" w:eastAsia="仿宋" w:hAnsi="仿宋"/>
          <w:b/>
          <w:sz w:val="32"/>
          <w:szCs w:val="32"/>
        </w:rPr>
      </w:pPr>
    </w:p>
    <w:p w:rsidR="0035240F" w:rsidRPr="00544234" w:rsidRDefault="0035240F" w:rsidP="00320398">
      <w:pPr>
        <w:pStyle w:val="a3"/>
        <w:adjustRightInd w:val="0"/>
        <w:snapToGrid w:val="0"/>
        <w:spacing w:line="560" w:lineRule="exact"/>
        <w:ind w:leftChars="862" w:left="1810" w:firstLineChars="1100" w:firstLine="3534"/>
        <w:jc w:val="left"/>
        <w:rPr>
          <w:rFonts w:ascii="仿宋" w:eastAsia="仿宋" w:hAnsi="仿宋"/>
          <w:b/>
          <w:sz w:val="32"/>
          <w:szCs w:val="32"/>
        </w:rPr>
      </w:pPr>
      <w:r w:rsidRPr="00544234">
        <w:rPr>
          <w:rFonts w:ascii="仿宋" w:eastAsia="仿宋" w:hAnsi="仿宋" w:hint="eastAsia"/>
          <w:b/>
          <w:sz w:val="32"/>
          <w:szCs w:val="32"/>
        </w:rPr>
        <w:t>教育部社会科学司</w:t>
      </w:r>
    </w:p>
    <w:p w:rsidR="008D193F" w:rsidRPr="00753704" w:rsidRDefault="009E6B95" w:rsidP="00320398">
      <w:pPr>
        <w:pStyle w:val="a3"/>
        <w:adjustRightInd w:val="0"/>
        <w:snapToGrid w:val="0"/>
        <w:spacing w:line="560" w:lineRule="exact"/>
        <w:ind w:firstLineChars="1700" w:firstLine="5461"/>
        <w:rPr>
          <w:rFonts w:ascii="仿宋" w:eastAsia="仿宋" w:hAnsi="仿宋"/>
          <w:b/>
          <w:sz w:val="32"/>
          <w:szCs w:val="32"/>
        </w:rPr>
      </w:pPr>
      <w:r w:rsidRPr="00544234">
        <w:rPr>
          <w:rFonts w:ascii="仿宋" w:eastAsia="仿宋" w:hAnsi="仿宋" w:hint="eastAsia"/>
          <w:b/>
          <w:sz w:val="32"/>
          <w:szCs w:val="32"/>
        </w:rPr>
        <w:t>201</w:t>
      </w:r>
      <w:r w:rsidR="004B59A0" w:rsidRPr="00544234">
        <w:rPr>
          <w:rFonts w:ascii="仿宋" w:eastAsia="仿宋" w:hAnsi="仿宋" w:hint="eastAsia"/>
          <w:b/>
          <w:sz w:val="32"/>
          <w:szCs w:val="32"/>
        </w:rPr>
        <w:t>7</w:t>
      </w:r>
      <w:r w:rsidR="0035240F" w:rsidRPr="00544234">
        <w:rPr>
          <w:rFonts w:ascii="仿宋" w:eastAsia="仿宋" w:hAnsi="仿宋" w:hint="eastAsia"/>
          <w:b/>
          <w:sz w:val="32"/>
          <w:szCs w:val="32"/>
        </w:rPr>
        <w:t>年12月</w:t>
      </w:r>
      <w:r w:rsidR="00B25C77">
        <w:rPr>
          <w:rFonts w:ascii="仿宋" w:eastAsia="仿宋" w:hAnsi="仿宋" w:hint="eastAsia"/>
          <w:b/>
          <w:sz w:val="32"/>
          <w:szCs w:val="32"/>
        </w:rPr>
        <w:t>29</w:t>
      </w:r>
      <w:bookmarkStart w:id="0" w:name="_GoBack"/>
      <w:bookmarkEnd w:id="0"/>
      <w:r w:rsidR="0035240F" w:rsidRPr="00544234">
        <w:rPr>
          <w:rFonts w:ascii="仿宋" w:eastAsia="仿宋" w:hAnsi="仿宋" w:hint="eastAsia"/>
          <w:b/>
          <w:sz w:val="32"/>
          <w:szCs w:val="32"/>
        </w:rPr>
        <w:t>日</w:t>
      </w:r>
    </w:p>
    <w:sectPr w:rsidR="008D193F" w:rsidRPr="00753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C3" w:rsidRDefault="001B2DC3" w:rsidP="00EC4D38">
      <w:r>
        <w:separator/>
      </w:r>
    </w:p>
  </w:endnote>
  <w:endnote w:type="continuationSeparator" w:id="0">
    <w:p w:rsidR="001B2DC3" w:rsidRDefault="001B2DC3" w:rsidP="00EC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C3" w:rsidRDefault="001B2DC3" w:rsidP="00EC4D38">
      <w:r>
        <w:separator/>
      </w:r>
    </w:p>
  </w:footnote>
  <w:footnote w:type="continuationSeparator" w:id="0">
    <w:p w:rsidR="001B2DC3" w:rsidRDefault="001B2DC3" w:rsidP="00EC4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9B"/>
    <w:rsid w:val="0005380D"/>
    <w:rsid w:val="00154CC6"/>
    <w:rsid w:val="001747FD"/>
    <w:rsid w:val="001779D6"/>
    <w:rsid w:val="001B19E7"/>
    <w:rsid w:val="001B2DC3"/>
    <w:rsid w:val="001C01F7"/>
    <w:rsid w:val="001D2584"/>
    <w:rsid w:val="001E2CC7"/>
    <w:rsid w:val="00247569"/>
    <w:rsid w:val="00273E7E"/>
    <w:rsid w:val="00280BAC"/>
    <w:rsid w:val="00280D38"/>
    <w:rsid w:val="00320398"/>
    <w:rsid w:val="0035240F"/>
    <w:rsid w:val="003631F5"/>
    <w:rsid w:val="003761AD"/>
    <w:rsid w:val="00394CA1"/>
    <w:rsid w:val="003A29A6"/>
    <w:rsid w:val="003B4CB8"/>
    <w:rsid w:val="003B7624"/>
    <w:rsid w:val="003E15EC"/>
    <w:rsid w:val="004902BD"/>
    <w:rsid w:val="004B59A0"/>
    <w:rsid w:val="004D1CDB"/>
    <w:rsid w:val="005307B0"/>
    <w:rsid w:val="005440FD"/>
    <w:rsid w:val="00544234"/>
    <w:rsid w:val="005A1751"/>
    <w:rsid w:val="005A1ECB"/>
    <w:rsid w:val="005C0F82"/>
    <w:rsid w:val="005D1EC0"/>
    <w:rsid w:val="006065FF"/>
    <w:rsid w:val="006666F6"/>
    <w:rsid w:val="00753704"/>
    <w:rsid w:val="00802990"/>
    <w:rsid w:val="00814ED0"/>
    <w:rsid w:val="008D193F"/>
    <w:rsid w:val="009921E2"/>
    <w:rsid w:val="009E6B95"/>
    <w:rsid w:val="00A75CB3"/>
    <w:rsid w:val="00AA29DD"/>
    <w:rsid w:val="00B13359"/>
    <w:rsid w:val="00B25C77"/>
    <w:rsid w:val="00B65BDE"/>
    <w:rsid w:val="00BD0BC5"/>
    <w:rsid w:val="00BE3AE4"/>
    <w:rsid w:val="00C26E1A"/>
    <w:rsid w:val="00C33D2F"/>
    <w:rsid w:val="00C6277D"/>
    <w:rsid w:val="00C760A2"/>
    <w:rsid w:val="00CE74EC"/>
    <w:rsid w:val="00DA3236"/>
    <w:rsid w:val="00DC0DCE"/>
    <w:rsid w:val="00E4047D"/>
    <w:rsid w:val="00E516E3"/>
    <w:rsid w:val="00E77D9B"/>
    <w:rsid w:val="00E83189"/>
    <w:rsid w:val="00EC4D38"/>
    <w:rsid w:val="00EE6317"/>
    <w:rsid w:val="00EF14DE"/>
    <w:rsid w:val="00EF22B8"/>
    <w:rsid w:val="00F15B9B"/>
    <w:rsid w:val="00F5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FB4294-6FE5-436B-9AA0-4742EE9E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4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5240F"/>
    <w:pPr>
      <w:spacing w:line="480" w:lineRule="exact"/>
    </w:pPr>
    <w:rPr>
      <w:sz w:val="28"/>
    </w:rPr>
  </w:style>
  <w:style w:type="character" w:customStyle="1" w:styleId="Char">
    <w:name w:val="正文文本 Char"/>
    <w:basedOn w:val="a0"/>
    <w:link w:val="a3"/>
    <w:rsid w:val="0035240F"/>
    <w:rPr>
      <w:rFonts w:ascii="Times New Roman" w:eastAsia="宋体" w:hAnsi="Times New Roman" w:cs="Times New Roman"/>
      <w:sz w:val="28"/>
      <w:szCs w:val="24"/>
    </w:rPr>
  </w:style>
  <w:style w:type="paragraph" w:styleId="a4">
    <w:name w:val="header"/>
    <w:basedOn w:val="a"/>
    <w:link w:val="Char0"/>
    <w:uiPriority w:val="99"/>
    <w:unhideWhenUsed/>
    <w:rsid w:val="00EC4D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C4D38"/>
    <w:rPr>
      <w:rFonts w:ascii="Times New Roman" w:eastAsia="宋体" w:hAnsi="Times New Roman" w:cs="Times New Roman"/>
      <w:sz w:val="18"/>
      <w:szCs w:val="18"/>
    </w:rPr>
  </w:style>
  <w:style w:type="paragraph" w:styleId="a5">
    <w:name w:val="footer"/>
    <w:basedOn w:val="a"/>
    <w:link w:val="Char1"/>
    <w:uiPriority w:val="99"/>
    <w:unhideWhenUsed/>
    <w:rsid w:val="00EC4D38"/>
    <w:pPr>
      <w:tabs>
        <w:tab w:val="center" w:pos="4153"/>
        <w:tab w:val="right" w:pos="8306"/>
      </w:tabs>
      <w:snapToGrid w:val="0"/>
      <w:jc w:val="left"/>
    </w:pPr>
    <w:rPr>
      <w:sz w:val="18"/>
      <w:szCs w:val="18"/>
    </w:rPr>
  </w:style>
  <w:style w:type="character" w:customStyle="1" w:styleId="Char1">
    <w:name w:val="页脚 Char"/>
    <w:basedOn w:val="a0"/>
    <w:link w:val="a5"/>
    <w:uiPriority w:val="99"/>
    <w:rsid w:val="00EC4D38"/>
    <w:rPr>
      <w:rFonts w:ascii="Times New Roman" w:eastAsia="宋体" w:hAnsi="Times New Roman" w:cs="Times New Roman"/>
      <w:sz w:val="18"/>
      <w:szCs w:val="18"/>
    </w:rPr>
  </w:style>
  <w:style w:type="paragraph" w:styleId="a6">
    <w:name w:val="Balloon Text"/>
    <w:basedOn w:val="a"/>
    <w:link w:val="Char2"/>
    <w:uiPriority w:val="99"/>
    <w:semiHidden/>
    <w:unhideWhenUsed/>
    <w:rsid w:val="00247569"/>
    <w:rPr>
      <w:sz w:val="18"/>
      <w:szCs w:val="18"/>
    </w:rPr>
  </w:style>
  <w:style w:type="character" w:customStyle="1" w:styleId="Char2">
    <w:name w:val="批注框文本 Char"/>
    <w:basedOn w:val="a0"/>
    <w:link w:val="a6"/>
    <w:uiPriority w:val="99"/>
    <w:semiHidden/>
    <w:rsid w:val="002475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sks11</dc:creator>
  <cp:lastModifiedBy>dreamsummit</cp:lastModifiedBy>
  <cp:revision>66</cp:revision>
  <cp:lastPrinted>2017-12-29T03:35:00Z</cp:lastPrinted>
  <dcterms:created xsi:type="dcterms:W3CDTF">2017-12-26T08:39:00Z</dcterms:created>
  <dcterms:modified xsi:type="dcterms:W3CDTF">2017-12-29T03:39:00Z</dcterms:modified>
</cp:coreProperties>
</file>